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D1" w:rsidRPr="00995BD1" w:rsidRDefault="00995BD1" w:rsidP="00995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5BD1">
        <w:rPr>
          <w:rFonts w:ascii="Times New Roman" w:hAnsi="Times New Roman"/>
          <w:b/>
          <w:sz w:val="24"/>
          <w:szCs w:val="24"/>
          <w:lang w:val="en-US"/>
        </w:rPr>
        <w:t xml:space="preserve">Agenda </w:t>
      </w:r>
      <w:proofErr w:type="spellStart"/>
      <w:r w:rsidRPr="00995BD1">
        <w:rPr>
          <w:rFonts w:ascii="Times New Roman" w:hAnsi="Times New Roman"/>
          <w:b/>
          <w:sz w:val="24"/>
          <w:szCs w:val="24"/>
          <w:lang w:val="en-US"/>
        </w:rPr>
        <w:t>președinte</w:t>
      </w:r>
      <w:proofErr w:type="spellEnd"/>
      <w:r w:rsidRPr="00995BD1">
        <w:rPr>
          <w:rFonts w:ascii="Times New Roman" w:hAnsi="Times New Roman"/>
          <w:b/>
          <w:sz w:val="24"/>
          <w:szCs w:val="24"/>
          <w:lang w:val="en-US"/>
        </w:rPr>
        <w:t xml:space="preserve"> ANFP</w:t>
      </w:r>
    </w:p>
    <w:p w:rsidR="00995BD1" w:rsidRDefault="00995BD1" w:rsidP="00995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5BD1">
        <w:rPr>
          <w:rFonts w:ascii="Times New Roman" w:hAnsi="Times New Roman"/>
          <w:b/>
          <w:sz w:val="24"/>
          <w:szCs w:val="24"/>
          <w:lang w:val="en-US"/>
        </w:rPr>
        <w:t xml:space="preserve">Luna </w:t>
      </w:r>
      <w:proofErr w:type="spellStart"/>
      <w:r w:rsidRPr="00995BD1">
        <w:rPr>
          <w:rFonts w:ascii="Times New Roman" w:hAnsi="Times New Roman"/>
          <w:b/>
          <w:sz w:val="24"/>
          <w:szCs w:val="24"/>
          <w:lang w:val="en-US"/>
        </w:rPr>
        <w:t>noiembrie</w:t>
      </w:r>
      <w:proofErr w:type="spellEnd"/>
      <w:r w:rsidRPr="00995BD1">
        <w:rPr>
          <w:rFonts w:ascii="Times New Roman" w:hAnsi="Times New Roman"/>
          <w:b/>
          <w:sz w:val="24"/>
          <w:szCs w:val="24"/>
          <w:lang w:val="en-US"/>
        </w:rPr>
        <w:t xml:space="preserve"> 2018</w:t>
      </w:r>
    </w:p>
    <w:p w:rsidR="00995BD1" w:rsidRDefault="00995BD1" w:rsidP="00995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5BD1" w:rsidRDefault="00995BD1" w:rsidP="00995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5BD1" w:rsidRPr="00995BD1" w:rsidRDefault="00995BD1" w:rsidP="00995B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5BD1" w:rsidRPr="00995BD1" w:rsidRDefault="00995BD1" w:rsidP="00995B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95BD1">
        <w:rPr>
          <w:rFonts w:ascii="Times New Roman" w:hAnsi="Times New Roman"/>
          <w:b/>
          <w:sz w:val="24"/>
          <w:szCs w:val="24"/>
          <w:lang w:val="en-US"/>
        </w:rPr>
        <w:t>05 - 06.11.2018</w:t>
      </w:r>
    </w:p>
    <w:p w:rsid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primul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atelier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lucru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proiectului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„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Instruire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structurile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sistemului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coordonare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gestionare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control al FESI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România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tematici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prioritare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dezvoltarea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capacității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manageriale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sistemul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coordonare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gestionare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control al FESI” (Predeal);</w:t>
      </w: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5BD1">
        <w:rPr>
          <w:rFonts w:ascii="Times New Roman" w:hAnsi="Times New Roman"/>
          <w:b/>
          <w:sz w:val="24"/>
          <w:szCs w:val="24"/>
          <w:lang w:val="en-GB"/>
        </w:rPr>
        <w:t>08. – 09.11.2018</w:t>
      </w:r>
    </w:p>
    <w:p w:rsid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sesiunea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pregătire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profesională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persoanalul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administrației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publice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locale,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comuna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Moneasa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, Hotel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Parc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>;</w:t>
      </w: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5BD1">
        <w:rPr>
          <w:rFonts w:ascii="Times New Roman" w:hAnsi="Times New Roman"/>
          <w:b/>
          <w:sz w:val="24"/>
          <w:szCs w:val="24"/>
          <w:lang w:val="en-GB"/>
        </w:rPr>
        <w:t>10.11.2018</w:t>
      </w:r>
    </w:p>
    <w:p w:rsid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la Gala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Tineretului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România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ediția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a V-a,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organizată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Ministerul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Tineretului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Sportului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Baia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Mare)</w:t>
      </w:r>
      <w:r w:rsidRPr="00995BD1">
        <w:rPr>
          <w:rFonts w:ascii="Times New Roman" w:hAnsi="Times New Roman"/>
          <w:sz w:val="24"/>
          <w:szCs w:val="24"/>
        </w:rPr>
        <w:t>;</w:t>
      </w: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5BD1">
        <w:rPr>
          <w:rFonts w:ascii="Times New Roman" w:hAnsi="Times New Roman"/>
          <w:b/>
          <w:sz w:val="24"/>
          <w:szCs w:val="24"/>
          <w:lang w:val="en-GB"/>
        </w:rPr>
        <w:t>19.11.2018</w:t>
      </w:r>
    </w:p>
    <w:p w:rsid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evenimentul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aniversare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a 10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ani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înființarea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Agenției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Naționale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Plăți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Inspecție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Socială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(Alba Iulia);</w:t>
      </w: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5BD1">
        <w:rPr>
          <w:rFonts w:ascii="Times New Roman" w:hAnsi="Times New Roman"/>
          <w:b/>
          <w:sz w:val="24"/>
          <w:szCs w:val="24"/>
          <w:lang w:val="en-GB"/>
        </w:rPr>
        <w:t>22.11.2018</w:t>
      </w:r>
    </w:p>
    <w:p w:rsid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Conferința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lansare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proiectului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ETICA -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Eficiență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Transparență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Interes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Conduita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Administrație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, Cod SIPOCA 63 (Hotel Minerva,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București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>);</w:t>
      </w: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95BD1" w:rsidRDefault="00995BD1" w:rsidP="00995BD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5BD1">
        <w:rPr>
          <w:rFonts w:ascii="Times New Roman" w:hAnsi="Times New Roman"/>
          <w:b/>
          <w:sz w:val="24"/>
          <w:szCs w:val="24"/>
          <w:lang w:val="en-GB"/>
        </w:rPr>
        <w:t>27.11.2018</w:t>
      </w: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995BD1" w:rsidRPr="00995BD1" w:rsidRDefault="00995BD1" w:rsidP="00995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lucrările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Comisiei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Dilog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Social (MDRAP,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ora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14,00);</w:t>
      </w:r>
    </w:p>
    <w:p w:rsidR="00995BD1" w:rsidRDefault="00995BD1" w:rsidP="00995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susținerea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unor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propuneri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/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proiecte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legislative (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Legea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. 50/1991,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Legea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. 188/1999,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precum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stabilirea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unor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măsuri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evaluarea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funcționarilor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publici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anul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2018 (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Senatul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României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ora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10,00);</w:t>
      </w:r>
    </w:p>
    <w:p w:rsidR="00995BD1" w:rsidRPr="00995BD1" w:rsidRDefault="00995BD1" w:rsidP="00995BD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5BD1">
        <w:rPr>
          <w:rFonts w:ascii="Times New Roman" w:hAnsi="Times New Roman"/>
          <w:b/>
          <w:sz w:val="24"/>
          <w:szCs w:val="24"/>
          <w:lang w:val="en-GB"/>
        </w:rPr>
        <w:t>28.11.2018</w:t>
      </w:r>
    </w:p>
    <w:p w:rsidR="00995BD1" w:rsidRPr="00995BD1" w:rsidRDefault="00995BD1" w:rsidP="00995BD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995BD1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Conferința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închidera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proiectului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"I.D.E.A.S. –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Incluziune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95BD1">
        <w:rPr>
          <w:rFonts w:ascii="Times New Roman" w:hAnsi="Times New Roman"/>
          <w:sz w:val="24"/>
          <w:szCs w:val="24"/>
          <w:lang w:val="en-GB"/>
        </w:rPr>
        <w:t>Diversitate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95BD1">
        <w:rPr>
          <w:rFonts w:ascii="Times New Roman" w:hAnsi="Times New Roman"/>
          <w:sz w:val="24"/>
          <w:szCs w:val="24"/>
          <w:lang w:val="en-GB"/>
        </w:rPr>
        <w:t>Egalitate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95BD1">
        <w:rPr>
          <w:rFonts w:ascii="Times New Roman" w:hAnsi="Times New Roman"/>
          <w:sz w:val="24"/>
          <w:szCs w:val="24"/>
          <w:lang w:val="en-GB"/>
        </w:rPr>
        <w:t>Conştientizare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95BD1">
        <w:rPr>
          <w:rFonts w:ascii="Times New Roman" w:hAnsi="Times New Roman"/>
          <w:sz w:val="24"/>
          <w:szCs w:val="24"/>
          <w:lang w:val="en-GB"/>
        </w:rPr>
        <w:t>Succes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995BD1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Lansarea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Cartei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Diversităţii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Slovenia,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Croaţia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şi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5BD1">
        <w:rPr>
          <w:rFonts w:ascii="Times New Roman" w:hAnsi="Times New Roman"/>
          <w:sz w:val="24"/>
          <w:szCs w:val="24"/>
          <w:lang w:val="en-GB"/>
        </w:rPr>
        <w:t>România</w:t>
      </w:r>
      <w:proofErr w:type="spellEnd"/>
      <w:r w:rsidRPr="00995BD1">
        <w:rPr>
          <w:rFonts w:ascii="Times New Roman" w:hAnsi="Times New Roman"/>
          <w:sz w:val="24"/>
          <w:szCs w:val="24"/>
          <w:lang w:val="en-GB"/>
        </w:rPr>
        <w:t>)";</w:t>
      </w: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95BD1" w:rsidRPr="00995BD1" w:rsidRDefault="00995BD1" w:rsidP="00995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D1">
        <w:rPr>
          <w:rFonts w:ascii="Times New Roman" w:hAnsi="Times New Roman"/>
          <w:sz w:val="24"/>
          <w:szCs w:val="24"/>
        </w:rPr>
        <w:t>În luna noiembrie, președintele ANFP a avut o serie de întâlniri de lucru interinstituționale la sediul Agenției și al Ministerului Dezvoltării Regionale și Administrației Publice și a primit persoane în audiență în programul stabilit.</w:t>
      </w:r>
    </w:p>
    <w:p w:rsidR="00995BD1" w:rsidRPr="00995BD1" w:rsidRDefault="00995BD1" w:rsidP="00517E1C">
      <w:pPr>
        <w:spacing w:after="0" w:line="240" w:lineRule="auto"/>
        <w:jc w:val="left"/>
        <w:rPr>
          <w:sz w:val="24"/>
          <w:szCs w:val="24"/>
          <w:lang w:val="en-US"/>
        </w:rPr>
      </w:pPr>
    </w:p>
    <w:p w:rsidR="003E152A" w:rsidRPr="003E152A" w:rsidRDefault="003E152A" w:rsidP="003E152A">
      <w:pPr>
        <w:rPr>
          <w:lang w:val="en-US"/>
        </w:rPr>
      </w:pPr>
      <w:bookmarkStart w:id="0" w:name="_GoBack"/>
      <w:bookmarkEnd w:id="0"/>
    </w:p>
    <w:p w:rsidR="003E152A" w:rsidRPr="003E152A" w:rsidRDefault="003E152A" w:rsidP="003E152A">
      <w:pPr>
        <w:rPr>
          <w:lang w:val="en-US"/>
        </w:rPr>
      </w:pPr>
    </w:p>
    <w:p w:rsidR="003E152A" w:rsidRDefault="003E152A" w:rsidP="003E152A">
      <w:pPr>
        <w:rPr>
          <w:lang w:val="en-US"/>
        </w:rPr>
      </w:pPr>
    </w:p>
    <w:p w:rsidR="0062485D" w:rsidRPr="003E152A" w:rsidRDefault="003E152A" w:rsidP="003E152A">
      <w:pPr>
        <w:tabs>
          <w:tab w:val="left" w:pos="2325"/>
        </w:tabs>
        <w:rPr>
          <w:lang w:val="en-US"/>
        </w:rPr>
      </w:pPr>
      <w:r>
        <w:rPr>
          <w:lang w:val="en-US"/>
        </w:rPr>
        <w:tab/>
      </w:r>
    </w:p>
    <w:sectPr w:rsidR="0062485D" w:rsidRPr="003E152A" w:rsidSect="00C2506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7B" w:rsidRDefault="00B9637B" w:rsidP="001F1EB0">
      <w:pPr>
        <w:spacing w:after="0" w:line="240" w:lineRule="auto"/>
      </w:pPr>
      <w:r>
        <w:separator/>
      </w:r>
    </w:p>
  </w:endnote>
  <w:endnote w:type="continuationSeparator" w:id="0">
    <w:p w:rsidR="00B9637B" w:rsidRDefault="00B9637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995BD1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7B" w:rsidRDefault="00B9637B" w:rsidP="001F1EB0">
      <w:pPr>
        <w:spacing w:after="0" w:line="240" w:lineRule="auto"/>
      </w:pPr>
      <w:r>
        <w:separator/>
      </w:r>
    </w:p>
  </w:footnote>
  <w:footnote w:type="continuationSeparator" w:id="0">
    <w:p w:rsidR="00B9637B" w:rsidRDefault="00B9637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83F"/>
    <w:multiLevelType w:val="hybridMultilevel"/>
    <w:tmpl w:val="ECD43F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7B"/>
    <w:rsid w:val="00076119"/>
    <w:rsid w:val="00097E88"/>
    <w:rsid w:val="00121085"/>
    <w:rsid w:val="00127541"/>
    <w:rsid w:val="00147D2E"/>
    <w:rsid w:val="001B0BA7"/>
    <w:rsid w:val="001B6478"/>
    <w:rsid w:val="001F1EB0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517E1C"/>
    <w:rsid w:val="0062485D"/>
    <w:rsid w:val="006512FB"/>
    <w:rsid w:val="00660285"/>
    <w:rsid w:val="007575F6"/>
    <w:rsid w:val="007627C0"/>
    <w:rsid w:val="007B1E8B"/>
    <w:rsid w:val="007B44B9"/>
    <w:rsid w:val="007E611A"/>
    <w:rsid w:val="00896E93"/>
    <w:rsid w:val="008C150E"/>
    <w:rsid w:val="008D30DC"/>
    <w:rsid w:val="00995BD1"/>
    <w:rsid w:val="009B3684"/>
    <w:rsid w:val="00A650E0"/>
    <w:rsid w:val="00A91525"/>
    <w:rsid w:val="00B211C6"/>
    <w:rsid w:val="00B75237"/>
    <w:rsid w:val="00B85716"/>
    <w:rsid w:val="00B9637B"/>
    <w:rsid w:val="00C25068"/>
    <w:rsid w:val="00C43FB8"/>
    <w:rsid w:val="00C64404"/>
    <w:rsid w:val="00C82655"/>
    <w:rsid w:val="00C8320A"/>
    <w:rsid w:val="00CC5CBB"/>
    <w:rsid w:val="00CD7882"/>
    <w:rsid w:val="00D1043E"/>
    <w:rsid w:val="00D77E53"/>
    <w:rsid w:val="00DA3D47"/>
    <w:rsid w:val="00DE5690"/>
    <w:rsid w:val="00E03F7C"/>
    <w:rsid w:val="00E71C1A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1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1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509C-94E4-4A00-9BA5-E65D99C1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Iacob</dc:creator>
  <cp:keywords/>
  <dc:description/>
  <cp:lastModifiedBy>Daniela Iacob</cp:lastModifiedBy>
  <cp:revision>2</cp:revision>
  <cp:lastPrinted>2018-03-26T08:16:00Z</cp:lastPrinted>
  <dcterms:created xsi:type="dcterms:W3CDTF">2018-12-05T09:08:00Z</dcterms:created>
  <dcterms:modified xsi:type="dcterms:W3CDTF">2018-12-05T09:09:00Z</dcterms:modified>
</cp:coreProperties>
</file>